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69" w:rsidRPr="00A9656D" w:rsidRDefault="00E544ED" w:rsidP="006E000C">
      <w:pPr>
        <w:pStyle w:val="Adresblok"/>
        <w:spacing w:before="0" w:after="840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4445</wp:posOffset>
            </wp:positionH>
            <wp:positionV relativeFrom="margin">
              <wp:posOffset>2540</wp:posOffset>
            </wp:positionV>
            <wp:extent cx="4247515" cy="375920"/>
            <wp:effectExtent l="0" t="0" r="635" b="5080"/>
            <wp:wrapTopAndBottom/>
            <wp:docPr id="2" name="Afbeelding 2" descr="C:\Users\nsanders\AppData\Local\Microsoft\Windows\INetCache\Content.Word\LogoBureauWsnp2019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nsanders\AppData\Local\Microsoft\Windows\INetCache\Content.Word\LogoBureauWsnp2019_Larg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1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4E69" w:rsidRPr="00A9656D">
        <w:rPr>
          <w:lang w:val="en-GB"/>
        </w:rPr>
        <w:t xml:space="preserve">Postbus 2349 </w:t>
      </w:r>
      <w:r w:rsidR="00AA4E69" w:rsidRPr="00A9656D">
        <w:rPr>
          <w:rStyle w:val="RedDotChar"/>
          <w:lang w:val="en-GB"/>
        </w:rPr>
        <w:t>•</w:t>
      </w:r>
      <w:r w:rsidR="00AA4E69" w:rsidRPr="00A9656D">
        <w:rPr>
          <w:lang w:val="en-GB"/>
        </w:rPr>
        <w:t xml:space="preserve"> 5202 CH ’s</w:t>
      </w:r>
      <w:r w:rsidR="00AA4E69" w:rsidRPr="00A9656D">
        <w:rPr>
          <w:lang w:val="en-GB"/>
        </w:rPr>
        <w:noBreakHyphen/>
        <w:t>Hertogenbosch</w:t>
      </w:r>
      <w:r w:rsidR="00AA4E69" w:rsidRPr="00A9656D">
        <w:rPr>
          <w:lang w:val="en-GB"/>
        </w:rPr>
        <w:br/>
        <w:t>www.bureauwsnp.nl</w:t>
      </w:r>
    </w:p>
    <w:p w:rsidR="005E5C46" w:rsidRDefault="00894D31" w:rsidP="006E000C">
      <w:pPr>
        <w:pStyle w:val="Titel"/>
      </w:pPr>
      <w:r>
        <w:t xml:space="preserve">Verzoek </w:t>
      </w:r>
      <w:r w:rsidR="00BB2801">
        <w:t xml:space="preserve">stopzetten voorschot </w:t>
      </w:r>
      <w:r>
        <w:t>in schuldsaneringszaken</w:t>
      </w:r>
    </w:p>
    <w:p w:rsidR="006E000C" w:rsidRDefault="006E000C" w:rsidP="006E000C">
      <w:pPr>
        <w:pStyle w:val="Kop2"/>
      </w:pPr>
      <w:r>
        <w:t xml:space="preserve">Gegevens </w:t>
      </w:r>
      <w:r w:rsidR="00A9656D">
        <w:t>Wsnp-</w:t>
      </w:r>
      <w:r>
        <w:t>bewindvoerder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516"/>
      </w:tblGrid>
      <w:tr w:rsidR="00024FFA" w:rsidTr="00BB2801">
        <w:trPr>
          <w:trHeight w:val="680"/>
        </w:trPr>
        <w:tc>
          <w:tcPr>
            <w:tcW w:w="3544" w:type="dxa"/>
            <w:vAlign w:val="bottom"/>
          </w:tcPr>
          <w:p w:rsidR="00024FFA" w:rsidRDefault="00894D31" w:rsidP="00B8562A">
            <w:pPr>
              <w:tabs>
                <w:tab w:val="left" w:pos="3402"/>
              </w:tabs>
              <w:spacing w:after="120"/>
            </w:pPr>
            <w:r>
              <w:t>Naam Wsnp-bewindvoerder</w:t>
            </w:r>
            <w:r w:rsidR="00B8562A">
              <w:t>:</w:t>
            </w:r>
            <w:r>
              <w:tab/>
            </w:r>
          </w:p>
        </w:tc>
        <w:tc>
          <w:tcPr>
            <w:tcW w:w="5516" w:type="dxa"/>
            <w:tcBorders>
              <w:bottom w:val="dotted" w:sz="4" w:space="0" w:color="auto"/>
            </w:tcBorders>
            <w:vAlign w:val="bottom"/>
          </w:tcPr>
          <w:p w:rsidR="00024FFA" w:rsidRPr="00E9503E" w:rsidRDefault="00E9503E" w:rsidP="00BB2801">
            <w:pPr>
              <w:spacing w:after="120"/>
              <w:rPr>
                <w:color w:val="F79646" w:themeColor="accent6"/>
              </w:rPr>
            </w:pPr>
            <w:r w:rsidRPr="00E9503E">
              <w:rPr>
                <w:color w:val="F79646" w:themeColor="accent6"/>
              </w:rPr>
              <w:t>Naam Wsnp-bewindvoerder</w:t>
            </w:r>
            <w:bookmarkStart w:id="0" w:name="_GoBack"/>
            <w:bookmarkEnd w:id="0"/>
          </w:p>
        </w:tc>
      </w:tr>
      <w:tr w:rsidR="00BB2801" w:rsidTr="00BB2801">
        <w:trPr>
          <w:trHeight w:val="680"/>
        </w:trPr>
        <w:tc>
          <w:tcPr>
            <w:tcW w:w="3544" w:type="dxa"/>
            <w:vAlign w:val="bottom"/>
          </w:tcPr>
          <w:p w:rsidR="00BB2801" w:rsidRDefault="00BB2801" w:rsidP="00B8562A">
            <w:pPr>
              <w:tabs>
                <w:tab w:val="left" w:pos="3402"/>
              </w:tabs>
              <w:spacing w:after="120"/>
            </w:pPr>
            <w:r>
              <w:t>Bewindvoerdersnummer</w:t>
            </w:r>
            <w:r w:rsidR="00B8562A">
              <w:t>:</w:t>
            </w:r>
            <w:r>
              <w:tab/>
            </w:r>
          </w:p>
        </w:tc>
        <w:tc>
          <w:tcPr>
            <w:tcW w:w="5516" w:type="dxa"/>
            <w:tcBorders>
              <w:bottom w:val="dotted" w:sz="4" w:space="0" w:color="auto"/>
            </w:tcBorders>
            <w:vAlign w:val="bottom"/>
          </w:tcPr>
          <w:p w:rsidR="00BB2801" w:rsidRPr="00E9503E" w:rsidRDefault="00E9503E" w:rsidP="00BB2801">
            <w:pPr>
              <w:spacing w:after="120"/>
              <w:rPr>
                <w:color w:val="F79646" w:themeColor="accent6"/>
              </w:rPr>
            </w:pPr>
            <w:r w:rsidRPr="00E9503E">
              <w:rPr>
                <w:color w:val="F79646" w:themeColor="accent6"/>
              </w:rPr>
              <w:t>Bewindvoerdersnummer</w:t>
            </w:r>
          </w:p>
        </w:tc>
      </w:tr>
      <w:tr w:rsidR="00024FFA" w:rsidTr="00BB2801">
        <w:trPr>
          <w:trHeight w:val="680"/>
        </w:trPr>
        <w:tc>
          <w:tcPr>
            <w:tcW w:w="3544" w:type="dxa"/>
            <w:vAlign w:val="bottom"/>
          </w:tcPr>
          <w:p w:rsidR="00024FFA" w:rsidRDefault="00894D31" w:rsidP="00B8562A">
            <w:pPr>
              <w:tabs>
                <w:tab w:val="left" w:pos="3402"/>
              </w:tabs>
              <w:spacing w:after="120"/>
            </w:pPr>
            <w:r>
              <w:t>Naam Wsnp-organisatie</w:t>
            </w:r>
            <w:r w:rsidR="00B8562A">
              <w:t>:</w:t>
            </w:r>
            <w:r w:rsidR="00C05714">
              <w:tab/>
            </w:r>
          </w:p>
        </w:tc>
        <w:tc>
          <w:tcPr>
            <w:tcW w:w="551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24FFA" w:rsidRPr="00E9503E" w:rsidRDefault="00E9503E" w:rsidP="00CB7610">
            <w:pPr>
              <w:spacing w:after="120"/>
              <w:rPr>
                <w:color w:val="F79646" w:themeColor="accent6"/>
              </w:rPr>
            </w:pPr>
            <w:r w:rsidRPr="00E9503E">
              <w:rPr>
                <w:color w:val="F79646" w:themeColor="accent6"/>
              </w:rPr>
              <w:t>Naam Wsnp-organisatie</w:t>
            </w:r>
          </w:p>
        </w:tc>
      </w:tr>
    </w:tbl>
    <w:p w:rsidR="00894D31" w:rsidRDefault="00894D31" w:rsidP="00CB7610">
      <w:pPr>
        <w:spacing w:before="480"/>
      </w:pPr>
      <w:r>
        <w:t>Verzoekt de automatische uitbetaling van het voorschot</w:t>
      </w:r>
      <w:r w:rsidR="00357840">
        <w:rPr>
          <w:rStyle w:val="Voetnootmarkering"/>
        </w:rPr>
        <w:footnoteReference w:id="1"/>
      </w:r>
      <w:r>
        <w:t xml:space="preserve"> in de schuldsaneringszaken stop te zetten.</w:t>
      </w:r>
    </w:p>
    <w:p w:rsidR="00894D31" w:rsidRDefault="00894D31" w:rsidP="00894D31">
      <w:pPr>
        <w:spacing w:after="0"/>
      </w:pPr>
      <w:r>
        <w:t>Dit betekent voor mij:</w:t>
      </w:r>
    </w:p>
    <w:p w:rsidR="00894D31" w:rsidRDefault="00894D31" w:rsidP="00894D31">
      <w:pPr>
        <w:pStyle w:val="Lijstalinea"/>
        <w:numPr>
          <w:ilvl w:val="0"/>
          <w:numId w:val="1"/>
        </w:numPr>
      </w:pPr>
      <w:r>
        <w:t>In nieuwe schuldsaneringszaken wordt geen voorschot verstrekt;</w:t>
      </w:r>
    </w:p>
    <w:p w:rsidR="00894D31" w:rsidRDefault="00894D31" w:rsidP="00894D31">
      <w:pPr>
        <w:pStyle w:val="Lijstalinea"/>
        <w:numPr>
          <w:ilvl w:val="0"/>
          <w:numId w:val="1"/>
        </w:numPr>
        <w:spacing w:before="240"/>
      </w:pPr>
      <w:r>
        <w:t>Ik kan de keuze herroepen door een bericht aan Bureau Wsnp te sturen;</w:t>
      </w:r>
    </w:p>
    <w:p w:rsidR="00894D31" w:rsidRDefault="00894D31" w:rsidP="00894D31">
      <w:pPr>
        <w:pStyle w:val="Lijstalinea"/>
        <w:numPr>
          <w:ilvl w:val="0"/>
          <w:numId w:val="1"/>
        </w:numPr>
        <w:spacing w:before="240"/>
      </w:pPr>
      <w:r>
        <w:t>In individuele zaken kan ik alsnog een verzoek voor een voorschot op de subsidie indienen;</w:t>
      </w:r>
    </w:p>
    <w:p w:rsidR="00894D31" w:rsidRDefault="00894D31" w:rsidP="00894D31">
      <w:pPr>
        <w:pStyle w:val="Lijstalinea"/>
        <w:numPr>
          <w:ilvl w:val="0"/>
          <w:numId w:val="1"/>
        </w:numPr>
        <w:spacing w:before="240"/>
      </w:pPr>
      <w:r>
        <w:t xml:space="preserve">In zaken waarin ik de volledige vergoeding kan opnemen uit de boedel stuur ik een </w:t>
      </w:r>
      <w:proofErr w:type="spellStart"/>
      <w:r>
        <w:t>nuldeclaratie</w:t>
      </w:r>
      <w:proofErr w:type="spellEnd"/>
      <w:r>
        <w:t xml:space="preserve"> in (via het portaal of via de mail).</w:t>
      </w:r>
    </w:p>
    <w:p w:rsidR="00894D31" w:rsidRDefault="006C2E0A" w:rsidP="006C2E0A">
      <w:pPr>
        <w:pStyle w:val="Kop2"/>
      </w:pPr>
      <w:r>
        <w:t>Insturen bij Bureau Wsnp</w:t>
      </w:r>
    </w:p>
    <w:p w:rsidR="006C2E0A" w:rsidRDefault="006C2E0A" w:rsidP="00894D31">
      <w:pPr>
        <w:spacing w:before="240"/>
      </w:pPr>
      <w:r w:rsidRPr="006C2E0A">
        <w:t xml:space="preserve">We verzoeken u dit formulier te sturen naar </w:t>
      </w:r>
      <w:r w:rsidRPr="00E9503E">
        <w:rPr>
          <w:rStyle w:val="Hyperlink"/>
        </w:rPr>
        <w:t>mutatieswsnp@rvr.org</w:t>
      </w:r>
      <w:r w:rsidRPr="006C2E0A">
        <w:t>.</w:t>
      </w:r>
      <w:r>
        <w:t xml:space="preserve"> </w:t>
      </w:r>
    </w:p>
    <w:sectPr w:rsidR="006C2E0A" w:rsidSect="00196555">
      <w:footerReference w:type="default" r:id="rId9"/>
      <w:pgSz w:w="11906" w:h="16838"/>
      <w:pgMar w:top="851" w:right="1418" w:bottom="1440" w:left="1418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60" w:rsidRDefault="00D96D60" w:rsidP="005E5C46">
      <w:pPr>
        <w:spacing w:after="0" w:line="240" w:lineRule="auto"/>
      </w:pPr>
      <w:r>
        <w:separator/>
      </w:r>
    </w:p>
  </w:endnote>
  <w:endnote w:type="continuationSeparator" w:id="0">
    <w:p w:rsidR="00D96D60" w:rsidRDefault="00D96D60" w:rsidP="005E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713784"/>
      <w:docPartObj>
        <w:docPartGallery w:val="Page Numbers (Bottom of Page)"/>
        <w:docPartUnique/>
      </w:docPartObj>
    </w:sdtPr>
    <w:sdtEndPr/>
    <w:sdtContent>
      <w:sdt>
        <w:sdtPr>
          <w:id w:val="1381430097"/>
          <w:docPartObj>
            <w:docPartGallery w:val="Page Numbers (Top of Page)"/>
            <w:docPartUnique/>
          </w:docPartObj>
        </w:sdtPr>
        <w:sdtEndPr/>
        <w:sdtContent>
          <w:p w:rsidR="004948DC" w:rsidRDefault="004948DC">
            <w:pPr>
              <w:pStyle w:val="Voettekst"/>
              <w:jc w:val="right"/>
            </w:pPr>
            <w:r w:rsidRPr="001B7239">
              <w:t xml:space="preserve">Pagina </w:t>
            </w:r>
            <w:r w:rsidRPr="001B7239">
              <w:rPr>
                <w:bCs/>
                <w:sz w:val="24"/>
                <w:szCs w:val="24"/>
              </w:rPr>
              <w:fldChar w:fldCharType="begin"/>
            </w:r>
            <w:r w:rsidRPr="001B7239">
              <w:rPr>
                <w:bCs/>
              </w:rPr>
              <w:instrText>PAGE</w:instrText>
            </w:r>
            <w:r w:rsidRPr="001B7239">
              <w:rPr>
                <w:bCs/>
                <w:sz w:val="24"/>
                <w:szCs w:val="24"/>
              </w:rPr>
              <w:fldChar w:fldCharType="separate"/>
            </w:r>
            <w:r w:rsidR="00E9503E">
              <w:rPr>
                <w:bCs/>
                <w:noProof/>
              </w:rPr>
              <w:t>1</w:t>
            </w:r>
            <w:r w:rsidRPr="001B7239">
              <w:rPr>
                <w:bCs/>
                <w:sz w:val="24"/>
                <w:szCs w:val="24"/>
              </w:rPr>
              <w:fldChar w:fldCharType="end"/>
            </w:r>
            <w:r w:rsidRPr="001B7239">
              <w:t xml:space="preserve"> van </w:t>
            </w:r>
            <w:r w:rsidRPr="001B7239">
              <w:rPr>
                <w:bCs/>
                <w:sz w:val="24"/>
                <w:szCs w:val="24"/>
              </w:rPr>
              <w:fldChar w:fldCharType="begin"/>
            </w:r>
            <w:r w:rsidRPr="001B7239">
              <w:rPr>
                <w:bCs/>
              </w:rPr>
              <w:instrText>NUMPAGES</w:instrText>
            </w:r>
            <w:r w:rsidRPr="001B7239">
              <w:rPr>
                <w:bCs/>
                <w:sz w:val="24"/>
                <w:szCs w:val="24"/>
              </w:rPr>
              <w:fldChar w:fldCharType="separate"/>
            </w:r>
            <w:r w:rsidR="00E9503E">
              <w:rPr>
                <w:bCs/>
                <w:noProof/>
              </w:rPr>
              <w:t>1</w:t>
            </w:r>
            <w:r w:rsidRPr="001B723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48DC" w:rsidRDefault="004948D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60" w:rsidRDefault="00D96D60" w:rsidP="005E5C46">
      <w:pPr>
        <w:spacing w:after="0" w:line="240" w:lineRule="auto"/>
      </w:pPr>
      <w:r>
        <w:separator/>
      </w:r>
    </w:p>
  </w:footnote>
  <w:footnote w:type="continuationSeparator" w:id="0">
    <w:p w:rsidR="00D96D60" w:rsidRDefault="00D96D60" w:rsidP="005E5C46">
      <w:pPr>
        <w:spacing w:after="0" w:line="240" w:lineRule="auto"/>
      </w:pPr>
      <w:r>
        <w:continuationSeparator/>
      </w:r>
    </w:p>
  </w:footnote>
  <w:footnote w:id="1">
    <w:p w:rsidR="00357840" w:rsidRDefault="00357840">
      <w:pPr>
        <w:pStyle w:val="Voetnoottekst"/>
      </w:pPr>
      <w:r>
        <w:rPr>
          <w:rStyle w:val="Voetnootmarkering"/>
        </w:rPr>
        <w:footnoteRef/>
      </w:r>
      <w:r>
        <w:t xml:space="preserve"> Zoals bedoeld in artikel 6 van het </w:t>
      </w:r>
      <w:r w:rsidRPr="00357840">
        <w:t>Besluit vergoeding bewindvoerder schuldsanering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11997"/>
    <w:multiLevelType w:val="hybridMultilevel"/>
    <w:tmpl w:val="FC62F7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formsDesign/>
  <w:documentProtection w:edit="forms" w:enforcement="0"/>
  <w:defaultTabStop w:val="226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60"/>
    <w:rsid w:val="00001AC1"/>
    <w:rsid w:val="00014C4A"/>
    <w:rsid w:val="00024FFA"/>
    <w:rsid w:val="00060DD6"/>
    <w:rsid w:val="00080E3F"/>
    <w:rsid w:val="000E4505"/>
    <w:rsid w:val="00144506"/>
    <w:rsid w:val="00160397"/>
    <w:rsid w:val="001668DC"/>
    <w:rsid w:val="001958A7"/>
    <w:rsid w:val="00196555"/>
    <w:rsid w:val="001B7239"/>
    <w:rsid w:val="001D1E27"/>
    <w:rsid w:val="001F4913"/>
    <w:rsid w:val="0026476A"/>
    <w:rsid w:val="002B20A8"/>
    <w:rsid w:val="002F52E8"/>
    <w:rsid w:val="0031098A"/>
    <w:rsid w:val="003547C7"/>
    <w:rsid w:val="00357840"/>
    <w:rsid w:val="0039111E"/>
    <w:rsid w:val="004948DC"/>
    <w:rsid w:val="004B4C8E"/>
    <w:rsid w:val="00535598"/>
    <w:rsid w:val="0055280C"/>
    <w:rsid w:val="00594146"/>
    <w:rsid w:val="005E5C46"/>
    <w:rsid w:val="006224F7"/>
    <w:rsid w:val="006C2E0A"/>
    <w:rsid w:val="006E000C"/>
    <w:rsid w:val="006F6E6E"/>
    <w:rsid w:val="00717F73"/>
    <w:rsid w:val="007F1396"/>
    <w:rsid w:val="0081274C"/>
    <w:rsid w:val="00874DC8"/>
    <w:rsid w:val="0089387C"/>
    <w:rsid w:val="00894D31"/>
    <w:rsid w:val="0093429C"/>
    <w:rsid w:val="00956463"/>
    <w:rsid w:val="009635C6"/>
    <w:rsid w:val="009A7EE4"/>
    <w:rsid w:val="009E52E6"/>
    <w:rsid w:val="00A4078E"/>
    <w:rsid w:val="00A65A20"/>
    <w:rsid w:val="00A874C2"/>
    <w:rsid w:val="00A9656D"/>
    <w:rsid w:val="00AA1CB8"/>
    <w:rsid w:val="00AA4E69"/>
    <w:rsid w:val="00B30947"/>
    <w:rsid w:val="00B8562A"/>
    <w:rsid w:val="00BA1EC8"/>
    <w:rsid w:val="00BB2801"/>
    <w:rsid w:val="00C05714"/>
    <w:rsid w:val="00C755D5"/>
    <w:rsid w:val="00C8185E"/>
    <w:rsid w:val="00C925E8"/>
    <w:rsid w:val="00C96FF8"/>
    <w:rsid w:val="00CB7610"/>
    <w:rsid w:val="00CF03FA"/>
    <w:rsid w:val="00CF2572"/>
    <w:rsid w:val="00D20650"/>
    <w:rsid w:val="00D63D87"/>
    <w:rsid w:val="00D7412B"/>
    <w:rsid w:val="00D81BC7"/>
    <w:rsid w:val="00D96D60"/>
    <w:rsid w:val="00DA4554"/>
    <w:rsid w:val="00DB737A"/>
    <w:rsid w:val="00E33ACB"/>
    <w:rsid w:val="00E544ED"/>
    <w:rsid w:val="00E775EE"/>
    <w:rsid w:val="00E9503E"/>
    <w:rsid w:val="00EF6085"/>
    <w:rsid w:val="00F94C9B"/>
    <w:rsid w:val="00FD408A"/>
    <w:rsid w:val="00F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18DB"/>
  <w15:docId w15:val="{1F015E97-2568-4F06-8561-A5562BE1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F2572"/>
    <w:pPr>
      <w:spacing w:line="240" w:lineRule="exact"/>
    </w:pPr>
  </w:style>
  <w:style w:type="paragraph" w:styleId="Kop1">
    <w:name w:val="heading 1"/>
    <w:basedOn w:val="Standaard"/>
    <w:next w:val="Standaard"/>
    <w:link w:val="Kop1Char"/>
    <w:uiPriority w:val="9"/>
    <w:qFormat/>
    <w:rsid w:val="00E33ACB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948DC"/>
    <w:pPr>
      <w:keepNext/>
      <w:keepLines/>
      <w:spacing w:before="48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3ACB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E5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5C46"/>
  </w:style>
  <w:style w:type="paragraph" w:styleId="Voettekst">
    <w:name w:val="footer"/>
    <w:basedOn w:val="Standaard"/>
    <w:link w:val="VoettekstChar"/>
    <w:uiPriority w:val="99"/>
    <w:unhideWhenUsed/>
    <w:rsid w:val="001B7239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1B7239"/>
    <w:rPr>
      <w:sz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948DC"/>
    <w:pPr>
      <w:spacing w:after="480" w:line="240" w:lineRule="auto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948DC"/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E33ACB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948DC"/>
    <w:rPr>
      <w:rFonts w:eastAsiaTheme="majorEastAsia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33ACB"/>
    <w:rPr>
      <w:rFonts w:eastAsiaTheme="majorEastAsia" w:cstheme="majorBidi"/>
      <w:b/>
      <w:bCs/>
      <w:sz w:val="22"/>
    </w:rPr>
  </w:style>
  <w:style w:type="paragraph" w:styleId="Geenafstand">
    <w:name w:val="No Spacing"/>
    <w:uiPriority w:val="1"/>
    <w:qFormat/>
    <w:rsid w:val="00E33ACB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E33ACB"/>
    <w:rPr>
      <w:b/>
      <w:bCs/>
    </w:rPr>
  </w:style>
  <w:style w:type="paragraph" w:styleId="Lijstalinea">
    <w:name w:val="List Paragraph"/>
    <w:basedOn w:val="Standaard"/>
    <w:uiPriority w:val="34"/>
    <w:qFormat/>
    <w:rsid w:val="00E33A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33ACB"/>
    <w:rPr>
      <w:b/>
      <w:bCs/>
      <w:i/>
      <w:iCs/>
      <w:color w:val="4F81BD" w:themeColor="accent1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874DC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874DC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874DC8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rsid w:val="00874DC8"/>
    <w:pPr>
      <w:spacing w:after="100"/>
      <w:ind w:left="400"/>
    </w:pPr>
  </w:style>
  <w:style w:type="character" w:styleId="Hyperlink">
    <w:name w:val="Hyperlink"/>
    <w:basedOn w:val="Standaardalinea-lettertype"/>
    <w:uiPriority w:val="99"/>
    <w:unhideWhenUsed/>
    <w:rsid w:val="00DA4554"/>
    <w:rPr>
      <w:color w:val="auto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4DC8"/>
    <w:rPr>
      <w:rFonts w:ascii="Tahoma" w:hAnsi="Tahoma" w:cs="Tahoma"/>
      <w:sz w:val="16"/>
      <w:szCs w:val="16"/>
    </w:rPr>
  </w:style>
  <w:style w:type="paragraph" w:customStyle="1" w:styleId="Adresblok">
    <w:name w:val="Adresblok"/>
    <w:basedOn w:val="Standaard"/>
    <w:link w:val="AdresblokChar"/>
    <w:qFormat/>
    <w:rsid w:val="00956463"/>
    <w:pPr>
      <w:spacing w:before="120" w:line="190" w:lineRule="exact"/>
    </w:pPr>
    <w:rPr>
      <w:rFonts w:ascii="Melior" w:hAnsi="Melior"/>
      <w:color w:val="002E5F"/>
      <w:sz w:val="15"/>
    </w:rPr>
  </w:style>
  <w:style w:type="paragraph" w:customStyle="1" w:styleId="RedDot">
    <w:name w:val="RedDot"/>
    <w:basedOn w:val="Adresblok"/>
    <w:link w:val="RedDotChar"/>
    <w:qFormat/>
    <w:rsid w:val="00AA4E69"/>
    <w:rPr>
      <w:color w:val="8B0000"/>
    </w:rPr>
  </w:style>
  <w:style w:type="character" w:customStyle="1" w:styleId="AdresblokChar">
    <w:name w:val="Adresblok Char"/>
    <w:basedOn w:val="Standaardalinea-lettertype"/>
    <w:link w:val="Adresblok"/>
    <w:rsid w:val="00956463"/>
    <w:rPr>
      <w:rFonts w:ascii="Melior" w:hAnsi="Melior"/>
      <w:color w:val="002E5F"/>
      <w:sz w:val="15"/>
    </w:rPr>
  </w:style>
  <w:style w:type="paragraph" w:customStyle="1" w:styleId="Bijlageenkenmerken">
    <w:name w:val="Bijlage en kenmerken"/>
    <w:basedOn w:val="Standaard"/>
    <w:link w:val="BijlageenkenmerkenChar"/>
    <w:qFormat/>
    <w:rsid w:val="00D7412B"/>
    <w:pPr>
      <w:tabs>
        <w:tab w:val="left" w:pos="1985"/>
      </w:tabs>
      <w:spacing w:after="960" w:line="200" w:lineRule="exact"/>
    </w:pPr>
    <w:rPr>
      <w:sz w:val="16"/>
    </w:rPr>
  </w:style>
  <w:style w:type="character" w:customStyle="1" w:styleId="RedDotChar">
    <w:name w:val="RedDot Char"/>
    <w:basedOn w:val="AdresblokChar"/>
    <w:link w:val="RedDot"/>
    <w:rsid w:val="00AA4E69"/>
    <w:rPr>
      <w:rFonts w:ascii="Melior" w:hAnsi="Melior"/>
      <w:color w:val="8B0000"/>
      <w:sz w:val="15"/>
    </w:rPr>
  </w:style>
  <w:style w:type="character" w:customStyle="1" w:styleId="BijlageenkenmerkenChar">
    <w:name w:val="Bijlage en kenmerken Char"/>
    <w:basedOn w:val="Standaardalinea-lettertype"/>
    <w:link w:val="Bijlageenkenmerken"/>
    <w:rsid w:val="00D7412B"/>
    <w:rPr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A4078E"/>
    <w:rPr>
      <w:i/>
      <w:vanish/>
      <w:color w:val="F79646" w:themeColor="accent6"/>
    </w:rPr>
  </w:style>
  <w:style w:type="table" w:styleId="Tabelraster">
    <w:name w:val="Table Grid"/>
    <w:basedOn w:val="Standaardtabel"/>
    <w:uiPriority w:val="59"/>
    <w:rsid w:val="0002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plicht">
    <w:name w:val="Verplicht"/>
    <w:basedOn w:val="Standaard"/>
    <w:link w:val="VerplichtChar"/>
    <w:qFormat/>
    <w:rsid w:val="00AA1CB8"/>
    <w:pPr>
      <w:tabs>
        <w:tab w:val="left" w:leader="dot" w:pos="2268"/>
      </w:tabs>
      <w:spacing w:after="0"/>
    </w:pPr>
    <w:rPr>
      <w:color w:val="FF0000"/>
    </w:rPr>
  </w:style>
  <w:style w:type="character" w:styleId="Nadruk">
    <w:name w:val="Emphasis"/>
    <w:basedOn w:val="Standaardalinea-lettertype"/>
    <w:uiPriority w:val="20"/>
    <w:qFormat/>
    <w:rsid w:val="003547C7"/>
    <w:rPr>
      <w:i/>
      <w:iCs/>
    </w:rPr>
  </w:style>
  <w:style w:type="character" w:customStyle="1" w:styleId="VerplichtChar">
    <w:name w:val="Verplicht Char"/>
    <w:basedOn w:val="Standaardalinea-lettertype"/>
    <w:link w:val="Verplicht"/>
    <w:rsid w:val="00AA1CB8"/>
    <w:rPr>
      <w:color w:val="FF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4554"/>
    <w:pPr>
      <w:spacing w:after="0" w:line="240" w:lineRule="auto"/>
    </w:pPr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4554"/>
    <w:rPr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A4554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B761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7610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B7610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761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7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lio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6D"/>
    <w:rsid w:val="001852CC"/>
    <w:rsid w:val="00667302"/>
    <w:rsid w:val="00D84A6D"/>
    <w:rsid w:val="00D9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924B8"/>
    <w:rPr>
      <w:i/>
      <w:vanish/>
      <w:color w:val="70AD47" w:themeColor="accent6"/>
    </w:rPr>
  </w:style>
  <w:style w:type="paragraph" w:customStyle="1" w:styleId="80069FAB3642412F8C97291BDAE34E9B">
    <w:name w:val="80069FAB3642412F8C97291BDAE34E9B"/>
  </w:style>
  <w:style w:type="paragraph" w:customStyle="1" w:styleId="4928C52421F145C68464F6A009BC5276">
    <w:name w:val="4928C52421F145C68464F6A009BC5276"/>
  </w:style>
  <w:style w:type="paragraph" w:customStyle="1" w:styleId="4E61EF72538649DEBF5F81C404D5AF82">
    <w:name w:val="4E61EF72538649DEBF5F81C404D5AF82"/>
  </w:style>
  <w:style w:type="paragraph" w:customStyle="1" w:styleId="0487D661B6F34B57A475458232B27CEE">
    <w:name w:val="0487D661B6F34B57A475458232B27CEE"/>
  </w:style>
  <w:style w:type="paragraph" w:customStyle="1" w:styleId="E7DFA40F3EC54244836431D09D1D34BA">
    <w:name w:val="E7DFA40F3EC54244836431D09D1D34BA"/>
  </w:style>
  <w:style w:type="paragraph" w:customStyle="1" w:styleId="5BE82892253844808E199FB9319FDD4D">
    <w:name w:val="5BE82892253844808E199FB9319FDD4D"/>
  </w:style>
  <w:style w:type="paragraph" w:customStyle="1" w:styleId="30B1792CE4F946C8A721D0F1FE1C286A">
    <w:name w:val="30B1792CE4F946C8A721D0F1FE1C286A"/>
  </w:style>
  <w:style w:type="paragraph" w:customStyle="1" w:styleId="D567DE1A760A44FB947382C9C7F3DD04">
    <w:name w:val="D567DE1A760A44FB947382C9C7F3DD04"/>
  </w:style>
  <w:style w:type="paragraph" w:customStyle="1" w:styleId="4D519EF35F6847CEBD213DE1E1FA948F">
    <w:name w:val="4D519EF35F6847CEBD213DE1E1FA948F"/>
  </w:style>
  <w:style w:type="paragraph" w:customStyle="1" w:styleId="391D96BEF81949378C3BF9E2A6F8C202">
    <w:name w:val="391D96BEF81949378C3BF9E2A6F8C202"/>
  </w:style>
  <w:style w:type="paragraph" w:customStyle="1" w:styleId="D80DA1027FA8427DA0AB0570721CEE45">
    <w:name w:val="D80DA1027FA8427DA0AB0570721CEE45"/>
  </w:style>
  <w:style w:type="paragraph" w:customStyle="1" w:styleId="51EC814D26C44ACCB5782B7A104553DA">
    <w:name w:val="51EC814D26C44ACCB5782B7A104553DA"/>
  </w:style>
  <w:style w:type="paragraph" w:customStyle="1" w:styleId="CFAA9A5C0B274FA1AB0C6800CA742DE7">
    <w:name w:val="CFAA9A5C0B274FA1AB0C6800CA742DE7"/>
  </w:style>
  <w:style w:type="paragraph" w:customStyle="1" w:styleId="EA61E387208448C29C903D8C2E392231">
    <w:name w:val="EA61E387208448C29C903D8C2E392231"/>
  </w:style>
  <w:style w:type="paragraph" w:customStyle="1" w:styleId="80069FAB3642412F8C97291BDAE34E9B1">
    <w:name w:val="80069FAB3642412F8C97291BDAE34E9B1"/>
    <w:rsid w:val="00D84A6D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28C52421F145C68464F6A009BC52761">
    <w:name w:val="4928C52421F145C68464F6A009BC52761"/>
    <w:rsid w:val="00D84A6D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0069FAB3642412F8C97291BDAE34E9B2">
    <w:name w:val="80069FAB3642412F8C97291BDAE34E9B2"/>
    <w:rsid w:val="00D84A6D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28C52421F145C68464F6A009BC52762">
    <w:name w:val="4928C52421F145C68464F6A009BC52762"/>
    <w:rsid w:val="00D84A6D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89AA2144F2946858C8BA8CA692DDC09">
    <w:name w:val="089AA2144F2946858C8BA8CA692DDC09"/>
    <w:rsid w:val="00D924B8"/>
  </w:style>
  <w:style w:type="paragraph" w:customStyle="1" w:styleId="80069FAB3642412F8C97291BDAE34E9B3">
    <w:name w:val="80069FAB3642412F8C97291BDAE34E9B3"/>
    <w:rsid w:val="00D924B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89AA2144F2946858C8BA8CA692DDC091">
    <w:name w:val="089AA2144F2946858C8BA8CA692DDC091"/>
    <w:rsid w:val="00D924B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928C52421F145C68464F6A009BC52763">
    <w:name w:val="4928C52421F145C68464F6A009BC52763"/>
    <w:rsid w:val="00D924B8"/>
    <w:pPr>
      <w:spacing w:after="200" w:line="240" w:lineRule="exact"/>
    </w:pPr>
    <w:rPr>
      <w:rFonts w:ascii="Verdana" w:eastAsiaTheme="minorHAnsi" w:hAnsi="Verdana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88FE-3A1D-4BEA-937C-12728A83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lastModifiedBy>Niels Sanders</cp:lastModifiedBy>
  <cp:revision>6</cp:revision>
  <dcterms:created xsi:type="dcterms:W3CDTF">2020-03-19T08:22:00Z</dcterms:created>
  <dcterms:modified xsi:type="dcterms:W3CDTF">2021-06-15T23:10:00Z</dcterms:modified>
</cp:coreProperties>
</file>